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339" w:rsidRDefault="008B6339" w:rsidP="00C525CF">
      <w:pPr>
        <w:spacing w:after="0" w:line="240" w:lineRule="auto"/>
        <w:jc w:val="right"/>
        <w:rPr>
          <w:b/>
          <w:sz w:val="24"/>
        </w:rPr>
      </w:pPr>
    </w:p>
    <w:p w:rsidR="00504DE9" w:rsidRDefault="00504DE9" w:rsidP="00FD6A9C">
      <w:pPr>
        <w:spacing w:after="0" w:line="240" w:lineRule="auto"/>
        <w:jc w:val="both"/>
        <w:rPr>
          <w:b/>
          <w:sz w:val="24"/>
        </w:rPr>
      </w:pPr>
    </w:p>
    <w:p w:rsidR="001F49E8" w:rsidRPr="001F49E8" w:rsidRDefault="001F49E8" w:rsidP="001F49E8">
      <w:pPr>
        <w:spacing w:after="0" w:line="240" w:lineRule="auto"/>
        <w:jc w:val="center"/>
        <w:rPr>
          <w:rFonts w:eastAsia="Baumans" w:cstheme="minorHAnsi"/>
          <w:color w:val="000000"/>
          <w:sz w:val="36"/>
          <w:szCs w:val="36"/>
        </w:rPr>
      </w:pPr>
      <w:r w:rsidRPr="001F49E8">
        <w:rPr>
          <w:rFonts w:eastAsia="Baumans" w:cstheme="minorHAnsi"/>
          <w:color w:val="000000"/>
          <w:sz w:val="36"/>
          <w:szCs w:val="36"/>
        </w:rPr>
        <w:t>1</w:t>
      </w:r>
      <w:r w:rsidRPr="001F49E8">
        <w:rPr>
          <w:rFonts w:eastAsia="Baumans" w:cstheme="minorHAnsi"/>
          <w:color w:val="000000"/>
          <w:sz w:val="36"/>
          <w:szCs w:val="36"/>
        </w:rPr>
        <w:t>º M</w:t>
      </w:r>
      <w:r w:rsidRPr="001F49E8">
        <w:rPr>
          <w:rFonts w:eastAsia="Baumans" w:cstheme="minorHAnsi"/>
          <w:color w:val="000000"/>
          <w:sz w:val="36"/>
          <w:szCs w:val="36"/>
        </w:rPr>
        <w:t>ayo 2018</w:t>
      </w:r>
      <w:r w:rsidRPr="001F49E8">
        <w:rPr>
          <w:rFonts w:eastAsia="Baumans" w:cstheme="minorHAnsi"/>
          <w:color w:val="000000"/>
          <w:sz w:val="36"/>
          <w:szCs w:val="36"/>
        </w:rPr>
        <w:t>, fiesta de San José Obrero</w:t>
      </w:r>
    </w:p>
    <w:p w:rsidR="001F49E8" w:rsidRPr="001F49E8" w:rsidRDefault="001F49E8" w:rsidP="001F49E8">
      <w:pPr>
        <w:spacing w:after="0" w:line="240" w:lineRule="auto"/>
        <w:jc w:val="center"/>
        <w:rPr>
          <w:rFonts w:eastAsia="Baumans" w:cstheme="minorHAnsi"/>
          <w:color w:val="000000"/>
          <w:sz w:val="36"/>
          <w:szCs w:val="36"/>
        </w:rPr>
      </w:pPr>
      <w:r w:rsidRPr="001F49E8">
        <w:rPr>
          <w:rFonts w:eastAsia="Baumans" w:cstheme="minorHAnsi"/>
          <w:color w:val="000000"/>
          <w:sz w:val="36"/>
          <w:szCs w:val="36"/>
        </w:rPr>
        <w:t>GUIÓN LITÚRGICO</w:t>
      </w:r>
      <w:r w:rsidRPr="001F49E8">
        <w:rPr>
          <w:rFonts w:eastAsia="Baumans" w:cstheme="minorHAnsi"/>
          <w:color w:val="000000"/>
          <w:sz w:val="36"/>
          <w:szCs w:val="36"/>
        </w:rPr>
        <w:t xml:space="preserve"> EUCARISTÍA </w:t>
      </w:r>
    </w:p>
    <w:p w:rsidR="001F49E8" w:rsidRPr="001F49E8" w:rsidRDefault="001F49E8" w:rsidP="001F49E8">
      <w:pPr>
        <w:spacing w:after="0" w:line="240" w:lineRule="auto"/>
        <w:jc w:val="center"/>
        <w:rPr>
          <w:rFonts w:eastAsia="Baumans" w:cstheme="minorHAnsi"/>
          <w:color w:val="000000"/>
          <w:szCs w:val="36"/>
        </w:rPr>
      </w:pPr>
      <w:r w:rsidRPr="001F49E8">
        <w:rPr>
          <w:rFonts w:eastAsia="Baumans" w:cstheme="minorHAnsi"/>
          <w:color w:val="000000"/>
          <w:szCs w:val="36"/>
        </w:rPr>
        <w:t>(Cada comunidad parroquial o grupo elige los cantos para la Eucaristía según sus posibilidades)</w:t>
      </w:r>
    </w:p>
    <w:p w:rsidR="001F49E8" w:rsidRPr="001F49E8" w:rsidRDefault="001F49E8" w:rsidP="001F49E8">
      <w:pPr>
        <w:shd w:val="clear" w:color="auto" w:fill="FFFFFF"/>
        <w:spacing w:line="240" w:lineRule="auto"/>
        <w:ind w:hanging="343"/>
        <w:rPr>
          <w:rFonts w:eastAsia="Times New Roman" w:cstheme="minorHAnsi"/>
          <w:b/>
          <w:sz w:val="24"/>
          <w:szCs w:val="24"/>
        </w:rPr>
      </w:pPr>
    </w:p>
    <w:p w:rsidR="001F49E8" w:rsidRPr="001F49E8" w:rsidRDefault="001F49E8" w:rsidP="001F49E8">
      <w:pPr>
        <w:shd w:val="clear" w:color="auto" w:fill="FFFFFF"/>
        <w:spacing w:line="240" w:lineRule="auto"/>
        <w:ind w:hanging="343"/>
        <w:rPr>
          <w:rFonts w:cstheme="minorHAnsi"/>
          <w:sz w:val="24"/>
          <w:szCs w:val="24"/>
        </w:rPr>
      </w:pPr>
      <w:r w:rsidRPr="001F49E8">
        <w:rPr>
          <w:rFonts w:eastAsia="Times New Roman" w:cstheme="minorHAnsi"/>
          <w:b/>
          <w:color w:val="000000"/>
          <w:sz w:val="24"/>
          <w:szCs w:val="24"/>
        </w:rPr>
        <w:t>MONICIÓN DE ENTRADA</w:t>
      </w:r>
    </w:p>
    <w:p w:rsidR="001F49E8" w:rsidRPr="001F49E8" w:rsidRDefault="001F49E8" w:rsidP="001F49E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eastAsia="Times New Roman" w:cstheme="minorHAnsi"/>
          <w:sz w:val="24"/>
          <w:szCs w:val="24"/>
        </w:rPr>
      </w:pPr>
      <w:r w:rsidRPr="001F49E8">
        <w:rPr>
          <w:rFonts w:eastAsia="Times New Roman" w:cstheme="minorHAnsi"/>
          <w:color w:val="000000"/>
          <w:sz w:val="24"/>
          <w:szCs w:val="24"/>
        </w:rPr>
        <w:t xml:space="preserve">El Día del Trabajo es una fiesta anual para celebrar los logros de los trabajadores. Tiene sus orígenes en el movimiento sindical, específicamente el movimiento del “día de ocho horas”, que abogaba por ocho horas para el trabajo, ocho horas para la recreación y ocho horas de descanso al día. Para otros países, el Día del Trabajo se celebra en una fecha diferente, frecuentemente con un significado especial para el movimiento obrero en ese país. </w:t>
      </w:r>
    </w:p>
    <w:p w:rsidR="001F49E8" w:rsidRPr="001F49E8" w:rsidRDefault="001F49E8" w:rsidP="001F49E8">
      <w:pPr>
        <w:shd w:val="clear" w:color="auto" w:fill="FFFFFF"/>
        <w:spacing w:line="240" w:lineRule="auto"/>
        <w:jc w:val="both"/>
        <w:rPr>
          <w:rFonts w:eastAsia="Times New Roman" w:cstheme="minorHAnsi"/>
          <w:sz w:val="24"/>
          <w:szCs w:val="24"/>
        </w:rPr>
      </w:pPr>
      <w:r w:rsidRPr="001F49E8">
        <w:rPr>
          <w:rFonts w:eastAsia="Times New Roman" w:cstheme="minorHAnsi"/>
          <w:color w:val="000000"/>
          <w:sz w:val="24"/>
          <w:szCs w:val="24"/>
        </w:rPr>
        <w:t>En 1955, la Iglesia católica dedicó el 1 de mayo a "San José, Obrero". San José es el patrón de los trabajadores y artesanos.</w:t>
      </w:r>
    </w:p>
    <w:p w:rsidR="001F49E8" w:rsidRPr="001F49E8" w:rsidRDefault="001F49E8" w:rsidP="001F49E8">
      <w:pPr>
        <w:shd w:val="clear" w:color="auto" w:fill="FFFFFF"/>
        <w:spacing w:line="240" w:lineRule="auto"/>
        <w:jc w:val="both"/>
        <w:rPr>
          <w:rFonts w:eastAsia="Times New Roman" w:cstheme="minorHAnsi"/>
          <w:sz w:val="24"/>
          <w:szCs w:val="24"/>
        </w:rPr>
      </w:pPr>
      <w:r w:rsidRPr="001F49E8">
        <w:rPr>
          <w:rFonts w:eastAsia="Times New Roman" w:cstheme="minorHAnsi"/>
          <w:color w:val="000000"/>
          <w:sz w:val="24"/>
          <w:szCs w:val="24"/>
        </w:rPr>
        <w:t xml:space="preserve">Reconocemos hoy el valor del trabajo para toda la humanidad. Las lecturas que proclamaremos nos cuentan que la lucha por la justicia y la paz no ha sido nunca fácil, el compromiso por un trabajo decente en todo el mundo, tampoco es tarea sencilla. La Eucaristía nos enseña que compartir lo que somos es el camino de la fraternidad. La lección de Jesucristo al darse por nosotros nos muestra el camino para la construcción de su Reino. </w:t>
      </w:r>
    </w:p>
    <w:p w:rsidR="001F49E8" w:rsidRPr="001F49E8" w:rsidRDefault="001F49E8" w:rsidP="001F49E8">
      <w:pPr>
        <w:shd w:val="clear" w:color="auto" w:fill="FFFFFF"/>
        <w:spacing w:line="240" w:lineRule="auto"/>
        <w:jc w:val="both"/>
        <w:rPr>
          <w:rFonts w:eastAsia="Times New Roman" w:cstheme="minorHAnsi"/>
          <w:sz w:val="24"/>
          <w:szCs w:val="24"/>
        </w:rPr>
      </w:pPr>
      <w:r w:rsidRPr="001F49E8">
        <w:rPr>
          <w:rFonts w:eastAsia="Times New Roman" w:cstheme="minorHAnsi"/>
          <w:color w:val="000000"/>
          <w:sz w:val="24"/>
          <w:szCs w:val="24"/>
        </w:rPr>
        <w:t>Nos ponemos en pie y cantamos.</w:t>
      </w:r>
    </w:p>
    <w:p w:rsidR="001F49E8" w:rsidRDefault="001F49E8" w:rsidP="001F49E8">
      <w:pPr>
        <w:shd w:val="clear" w:color="auto" w:fill="FFFFFF"/>
        <w:spacing w:line="240" w:lineRule="auto"/>
        <w:ind w:hanging="343"/>
        <w:rPr>
          <w:rFonts w:eastAsia="Times New Roman" w:cstheme="minorHAnsi"/>
          <w:b/>
          <w:color w:val="000000"/>
          <w:sz w:val="24"/>
          <w:szCs w:val="24"/>
        </w:rPr>
      </w:pPr>
    </w:p>
    <w:p w:rsidR="001F49E8" w:rsidRPr="001F49E8" w:rsidRDefault="001F49E8" w:rsidP="001F49E8">
      <w:pPr>
        <w:shd w:val="clear" w:color="auto" w:fill="FFFFFF"/>
        <w:spacing w:line="240" w:lineRule="auto"/>
        <w:ind w:hanging="343"/>
        <w:rPr>
          <w:rFonts w:eastAsia="Times New Roman" w:cstheme="minorHAnsi"/>
          <w:b/>
          <w:sz w:val="24"/>
          <w:szCs w:val="24"/>
        </w:rPr>
      </w:pPr>
      <w:r w:rsidRPr="001F49E8">
        <w:rPr>
          <w:rFonts w:eastAsia="Times New Roman" w:cstheme="minorHAnsi"/>
          <w:b/>
          <w:color w:val="000000"/>
          <w:sz w:val="24"/>
          <w:szCs w:val="24"/>
        </w:rPr>
        <w:t xml:space="preserve">ACTO PENITENCIAL </w:t>
      </w:r>
    </w:p>
    <w:p w:rsidR="001F49E8" w:rsidRPr="001F49E8" w:rsidRDefault="001F49E8" w:rsidP="001F49E8">
      <w:pPr>
        <w:shd w:val="clear" w:color="auto" w:fill="FFFFFF"/>
        <w:spacing w:line="240" w:lineRule="auto"/>
        <w:ind w:hanging="343"/>
        <w:jc w:val="both"/>
        <w:rPr>
          <w:rFonts w:eastAsia="Times New Roman" w:cstheme="minorHAnsi"/>
          <w:sz w:val="24"/>
          <w:szCs w:val="24"/>
        </w:rPr>
      </w:pPr>
      <w:r w:rsidRPr="001F49E8">
        <w:rPr>
          <w:rFonts w:eastAsia="Noto Sans Symbols" w:cstheme="minorHAnsi"/>
          <w:color w:val="000000"/>
          <w:sz w:val="24"/>
          <w:szCs w:val="24"/>
        </w:rPr>
        <w:t>∙</w:t>
      </w:r>
      <w:r w:rsidRPr="001F49E8">
        <w:rPr>
          <w:rFonts w:eastAsia="Times New Roman" w:cstheme="minorHAnsi"/>
          <w:color w:val="000000"/>
          <w:sz w:val="24"/>
          <w:szCs w:val="24"/>
        </w:rPr>
        <w:t xml:space="preserve"> Tú que nos llamas a ser solidarios con quienes carecen de derechos para que en el mundo reine la justicia y la paz, SEÑOR, TEN PIEDAD. </w:t>
      </w:r>
    </w:p>
    <w:p w:rsidR="001F49E8" w:rsidRPr="001F49E8" w:rsidRDefault="001F49E8" w:rsidP="001F49E8">
      <w:pPr>
        <w:shd w:val="clear" w:color="auto" w:fill="FFFFFF"/>
        <w:spacing w:line="240" w:lineRule="auto"/>
        <w:ind w:hanging="343"/>
        <w:jc w:val="both"/>
        <w:rPr>
          <w:rFonts w:eastAsia="Times New Roman" w:cstheme="minorHAnsi"/>
          <w:sz w:val="24"/>
          <w:szCs w:val="24"/>
        </w:rPr>
      </w:pPr>
      <w:r w:rsidRPr="001F49E8">
        <w:rPr>
          <w:rFonts w:eastAsia="Noto Sans Symbols" w:cstheme="minorHAnsi"/>
          <w:color w:val="000000"/>
          <w:sz w:val="24"/>
          <w:szCs w:val="24"/>
        </w:rPr>
        <w:t>∙</w:t>
      </w:r>
      <w:r w:rsidRPr="001F49E8">
        <w:rPr>
          <w:rFonts w:eastAsia="Times New Roman" w:cstheme="minorHAnsi"/>
          <w:color w:val="000000"/>
          <w:sz w:val="24"/>
          <w:szCs w:val="24"/>
        </w:rPr>
        <w:t xml:space="preserve"> Tú que nos llamas a trabajar en beneficio de toda la humanidad, con generosidad y diligencia, CRISTO, TEN PIEDAD. </w:t>
      </w:r>
    </w:p>
    <w:p w:rsidR="001F49E8" w:rsidRPr="001F49E8" w:rsidRDefault="001F49E8" w:rsidP="001F49E8">
      <w:pPr>
        <w:shd w:val="clear" w:color="auto" w:fill="FFFFFF"/>
        <w:spacing w:line="240" w:lineRule="auto"/>
        <w:ind w:hanging="343"/>
        <w:jc w:val="both"/>
        <w:rPr>
          <w:rFonts w:eastAsia="Times New Roman" w:cstheme="minorHAnsi"/>
          <w:sz w:val="24"/>
          <w:szCs w:val="24"/>
        </w:rPr>
      </w:pPr>
      <w:r w:rsidRPr="001F49E8">
        <w:rPr>
          <w:rFonts w:eastAsia="Noto Sans Symbols" w:cstheme="minorHAnsi"/>
          <w:color w:val="000000"/>
          <w:sz w:val="24"/>
          <w:szCs w:val="24"/>
        </w:rPr>
        <w:t>∙</w:t>
      </w:r>
      <w:r w:rsidRPr="001F49E8">
        <w:rPr>
          <w:rFonts w:eastAsia="Times New Roman" w:cstheme="minorHAnsi"/>
          <w:color w:val="000000"/>
          <w:sz w:val="24"/>
          <w:szCs w:val="24"/>
        </w:rPr>
        <w:t xml:space="preserve"> Tú que quieres que seamos testigos vivos de tu justicia en el trabajo y fuera de él, SEÑOR, TEN PIEDAD.</w:t>
      </w:r>
    </w:p>
    <w:p w:rsidR="001F49E8" w:rsidRPr="001F49E8" w:rsidRDefault="001F49E8" w:rsidP="001F49E8">
      <w:pPr>
        <w:shd w:val="clear" w:color="auto" w:fill="FFFFFF"/>
        <w:spacing w:line="240" w:lineRule="auto"/>
        <w:ind w:hanging="343"/>
        <w:rPr>
          <w:rFonts w:eastAsia="Times New Roman" w:cstheme="minorHAnsi"/>
          <w:b/>
          <w:sz w:val="24"/>
          <w:szCs w:val="24"/>
        </w:rPr>
      </w:pPr>
      <w:r w:rsidRPr="001F49E8">
        <w:rPr>
          <w:rFonts w:eastAsia="Times New Roman" w:cstheme="minorHAnsi"/>
          <w:b/>
          <w:color w:val="000000"/>
          <w:sz w:val="24"/>
          <w:szCs w:val="24"/>
        </w:rPr>
        <w:t>PRIMERA LECTURA</w:t>
      </w:r>
    </w:p>
    <w:p w:rsidR="001F49E8" w:rsidRPr="001F49E8" w:rsidRDefault="001F49E8" w:rsidP="001F49E8">
      <w:pPr>
        <w:shd w:val="clear" w:color="auto" w:fill="FFFFFF"/>
        <w:spacing w:line="240" w:lineRule="auto"/>
        <w:ind w:hanging="343"/>
        <w:rPr>
          <w:rFonts w:eastAsia="Times New Roman" w:cstheme="minorHAnsi"/>
          <w:b/>
          <w:sz w:val="24"/>
          <w:szCs w:val="24"/>
        </w:rPr>
      </w:pPr>
      <w:r w:rsidRPr="001F49E8">
        <w:rPr>
          <w:rFonts w:eastAsia="Times New Roman" w:cstheme="minorHAnsi"/>
          <w:b/>
          <w:i/>
          <w:color w:val="000000"/>
          <w:sz w:val="24"/>
          <w:szCs w:val="24"/>
        </w:rPr>
        <w:t xml:space="preserve">Monición: </w:t>
      </w:r>
      <w:r w:rsidRPr="001F49E8">
        <w:rPr>
          <w:rFonts w:eastAsia="Times New Roman" w:cstheme="minorHAnsi"/>
          <w:color w:val="000000"/>
          <w:sz w:val="24"/>
          <w:szCs w:val="24"/>
        </w:rPr>
        <w:t>La primera lectura nos narra las dificultades de san Pablo para extender el reino de Dios y su justicia.</w:t>
      </w:r>
    </w:p>
    <w:p w:rsidR="001F49E8" w:rsidRPr="001F49E8" w:rsidRDefault="001F49E8" w:rsidP="001F49E8">
      <w:pPr>
        <w:shd w:val="clear" w:color="auto" w:fill="FFFFFF"/>
        <w:spacing w:line="240" w:lineRule="auto"/>
        <w:ind w:hanging="343"/>
        <w:rPr>
          <w:rFonts w:eastAsia="Times New Roman" w:cstheme="minorHAnsi"/>
          <w:b/>
          <w:sz w:val="24"/>
          <w:szCs w:val="24"/>
        </w:rPr>
      </w:pPr>
      <w:r w:rsidRPr="001F49E8">
        <w:rPr>
          <w:rFonts w:eastAsia="Times New Roman" w:cstheme="minorHAnsi"/>
          <w:b/>
          <w:color w:val="000000"/>
          <w:sz w:val="24"/>
          <w:szCs w:val="24"/>
        </w:rPr>
        <w:t>LECTURA DE LOS HECHOS DE LOS APÓSTOLES (Hch 14,19-28): </w:t>
      </w:r>
      <w:r w:rsidRPr="001F49E8">
        <w:rPr>
          <w:rFonts w:eastAsia="Times New Roman" w:cstheme="minorHAnsi"/>
          <w:b/>
          <w:i/>
          <w:color w:val="000000"/>
          <w:sz w:val="24"/>
          <w:szCs w:val="24"/>
        </w:rPr>
        <w:t>Contaron a la Iglesia lo que Dios había hecho por medio de ellos.</w:t>
      </w:r>
    </w:p>
    <w:p w:rsidR="001F49E8" w:rsidRDefault="001F49E8" w:rsidP="001F49E8">
      <w:pPr>
        <w:shd w:val="clear" w:color="auto" w:fill="FFFFFF"/>
        <w:spacing w:line="240" w:lineRule="auto"/>
        <w:jc w:val="both"/>
        <w:rPr>
          <w:rFonts w:eastAsia="Times New Roman" w:cstheme="minorHAnsi"/>
          <w:color w:val="000000"/>
          <w:sz w:val="24"/>
          <w:szCs w:val="24"/>
        </w:rPr>
      </w:pPr>
      <w:r w:rsidRPr="001F49E8">
        <w:rPr>
          <w:rFonts w:eastAsia="Times New Roman" w:cstheme="minorHAnsi"/>
          <w:color w:val="000000"/>
          <w:sz w:val="24"/>
          <w:szCs w:val="24"/>
        </w:rPr>
        <w:lastRenderedPageBreak/>
        <w:t>En aquellos días, llegaron unos judíos de Antioquía y de Iconio y se ganaron a la gente; apedrearon a Pablo y lo arrastraron fuera de la ciudad, dejándolo por muerto. Entonces lo rodearon los discípulos; él se levantó y volvió a la ciudad.</w:t>
      </w:r>
      <w:r w:rsidRPr="001F49E8">
        <w:rPr>
          <w:rFonts w:eastAsia="Times New Roman" w:cstheme="minorHAnsi"/>
          <w:color w:val="000000"/>
          <w:sz w:val="24"/>
          <w:szCs w:val="24"/>
        </w:rPr>
        <w:br/>
        <w:t>Al día siguiente, salió con Bernabé para Derbe; después de predicar el Evangelio en aquella ciudad y de ganar bastantes discípulos, volvieron a Listra, a Iconio y a Antioquía, animando a los discípulos y exhortándolos a perseverar en la fe, diciéndoles que hay que pasar mucho para entrar en el reino de Dios.</w:t>
      </w:r>
    </w:p>
    <w:p w:rsidR="001F49E8" w:rsidRPr="001F49E8" w:rsidRDefault="001F49E8" w:rsidP="001F49E8">
      <w:pPr>
        <w:shd w:val="clear" w:color="auto" w:fill="FFFFFF"/>
        <w:spacing w:line="240" w:lineRule="auto"/>
        <w:jc w:val="both"/>
        <w:rPr>
          <w:rFonts w:eastAsia="Times New Roman" w:cstheme="minorHAnsi"/>
          <w:sz w:val="24"/>
          <w:szCs w:val="24"/>
        </w:rPr>
      </w:pPr>
      <w:r w:rsidRPr="001F49E8">
        <w:rPr>
          <w:rFonts w:eastAsia="Times New Roman" w:cstheme="minorHAnsi"/>
          <w:color w:val="000000"/>
          <w:sz w:val="24"/>
          <w:szCs w:val="24"/>
        </w:rPr>
        <w:t>En cada Iglesia designaban presbíteros, oraban, ayunaban y los encomendaban al Señor, en quien habían creído. Atravesaron Pisidia y llegaron a Panfilia. Predicaron en Perge, bajaron a Atalía y allí se embarcaron para Antioquía, de donde los habían enviado, con la gracia de Dios, a la misión que acababan de cumplir. Al llegar, reunieron a la Iglesia, les contaron lo que Dios había hecho por medio de ellos y cómo había abierto a los gentiles la puerta de la fe. Se quedaron allí bastante tiempo con los discípulos.</w:t>
      </w:r>
    </w:p>
    <w:p w:rsidR="001F49E8" w:rsidRPr="001F49E8" w:rsidRDefault="001F49E8" w:rsidP="001F49E8">
      <w:pPr>
        <w:shd w:val="clear" w:color="auto" w:fill="FFFFFF"/>
        <w:spacing w:line="240" w:lineRule="auto"/>
        <w:jc w:val="both"/>
        <w:rPr>
          <w:rFonts w:eastAsia="Times New Roman" w:cstheme="minorHAnsi"/>
          <w:sz w:val="24"/>
          <w:szCs w:val="24"/>
        </w:rPr>
      </w:pPr>
    </w:p>
    <w:p w:rsidR="001F49E8" w:rsidRDefault="001F49E8" w:rsidP="001F49E8">
      <w:pPr>
        <w:shd w:val="clear" w:color="auto" w:fill="FFFFFF"/>
        <w:spacing w:line="240" w:lineRule="auto"/>
        <w:ind w:hanging="343"/>
        <w:rPr>
          <w:rFonts w:eastAsia="Times New Roman" w:cstheme="minorHAnsi"/>
          <w:b/>
          <w:color w:val="000000"/>
          <w:sz w:val="24"/>
          <w:szCs w:val="24"/>
        </w:rPr>
      </w:pPr>
      <w:r w:rsidRPr="001F49E8">
        <w:rPr>
          <w:rFonts w:eastAsia="Times New Roman" w:cstheme="minorHAnsi"/>
          <w:b/>
          <w:color w:val="000000"/>
          <w:sz w:val="24"/>
          <w:szCs w:val="24"/>
        </w:rPr>
        <w:t>SALMO RESPONSORIAL (Sal 144,10-11.12-13ab.21): </w:t>
      </w:r>
    </w:p>
    <w:p w:rsidR="001F49E8" w:rsidRPr="001F49E8" w:rsidRDefault="001F49E8" w:rsidP="001F49E8">
      <w:pPr>
        <w:shd w:val="clear" w:color="auto" w:fill="FFFFFF"/>
        <w:spacing w:line="240" w:lineRule="auto"/>
        <w:ind w:hanging="343"/>
        <w:jc w:val="center"/>
        <w:rPr>
          <w:rFonts w:eastAsia="Times New Roman" w:cstheme="minorHAnsi"/>
          <w:b/>
          <w:sz w:val="24"/>
          <w:szCs w:val="24"/>
        </w:rPr>
      </w:pPr>
      <w:r w:rsidRPr="001F49E8">
        <w:rPr>
          <w:rFonts w:eastAsia="Times New Roman" w:cstheme="minorHAnsi"/>
          <w:b/>
          <w:i/>
          <w:color w:val="000000"/>
          <w:sz w:val="24"/>
          <w:szCs w:val="24"/>
        </w:rPr>
        <w:t>Que tus fieles, Señor, proclamen la gloria de tu reinado.</w:t>
      </w:r>
    </w:p>
    <w:p w:rsidR="001F49E8" w:rsidRPr="001F49E8" w:rsidRDefault="001F49E8" w:rsidP="001F49E8">
      <w:pPr>
        <w:shd w:val="clear" w:color="auto" w:fill="FFFFFF"/>
        <w:rPr>
          <w:rFonts w:eastAsia="Times New Roman" w:cstheme="minorHAnsi"/>
          <w:sz w:val="24"/>
          <w:szCs w:val="24"/>
        </w:rPr>
      </w:pPr>
      <w:r w:rsidRPr="001F49E8">
        <w:rPr>
          <w:rFonts w:eastAsia="Times New Roman" w:cstheme="minorHAnsi"/>
          <w:color w:val="000000"/>
          <w:sz w:val="24"/>
          <w:szCs w:val="24"/>
        </w:rPr>
        <w:t>Que todas tus criaturas te den gracias, Señor,</w:t>
      </w:r>
      <w:r w:rsidRPr="001F49E8">
        <w:rPr>
          <w:rFonts w:eastAsia="Times New Roman" w:cstheme="minorHAnsi"/>
          <w:color w:val="000000"/>
          <w:sz w:val="24"/>
          <w:szCs w:val="24"/>
        </w:rPr>
        <w:br/>
        <w:t>que te bendigan tus fieles;</w:t>
      </w:r>
      <w:r w:rsidRPr="001F49E8">
        <w:rPr>
          <w:rFonts w:eastAsia="Times New Roman" w:cstheme="minorHAnsi"/>
          <w:color w:val="000000"/>
          <w:sz w:val="24"/>
          <w:szCs w:val="24"/>
        </w:rPr>
        <w:br/>
        <w:t>que proclamen la gloria de tu reinado,</w:t>
      </w:r>
      <w:r w:rsidRPr="001F49E8">
        <w:rPr>
          <w:rFonts w:eastAsia="Times New Roman" w:cstheme="minorHAnsi"/>
          <w:color w:val="000000"/>
          <w:sz w:val="24"/>
          <w:szCs w:val="24"/>
        </w:rPr>
        <w:br/>
        <w:t>que hablen de tus hazañas.</w:t>
      </w:r>
      <w:r w:rsidRPr="001F49E8">
        <w:rPr>
          <w:rFonts w:eastAsia="Times New Roman" w:cstheme="minorHAnsi"/>
          <w:color w:val="000000"/>
          <w:sz w:val="24"/>
          <w:szCs w:val="24"/>
        </w:rPr>
        <w:br/>
      </w:r>
      <w:r w:rsidRPr="001F49E8">
        <w:rPr>
          <w:rFonts w:eastAsia="Times New Roman" w:cstheme="minorHAnsi"/>
          <w:color w:val="000000"/>
          <w:sz w:val="24"/>
          <w:szCs w:val="24"/>
        </w:rPr>
        <w:br/>
        <w:t>Explicando tus hazañas a los hombres,</w:t>
      </w:r>
      <w:r w:rsidRPr="001F49E8">
        <w:rPr>
          <w:rFonts w:eastAsia="Times New Roman" w:cstheme="minorHAnsi"/>
          <w:color w:val="000000"/>
          <w:sz w:val="24"/>
          <w:szCs w:val="24"/>
        </w:rPr>
        <w:br/>
        <w:t>a gloria y majestad de tu reinado.</w:t>
      </w:r>
      <w:r w:rsidRPr="001F49E8">
        <w:rPr>
          <w:rFonts w:eastAsia="Times New Roman" w:cstheme="minorHAnsi"/>
          <w:color w:val="000000"/>
          <w:sz w:val="24"/>
          <w:szCs w:val="24"/>
        </w:rPr>
        <w:br/>
        <w:t>Tu reinado es un reinado perpetuo,</w:t>
      </w:r>
      <w:r w:rsidRPr="001F49E8">
        <w:rPr>
          <w:rFonts w:eastAsia="Times New Roman" w:cstheme="minorHAnsi"/>
          <w:color w:val="000000"/>
          <w:sz w:val="24"/>
          <w:szCs w:val="24"/>
        </w:rPr>
        <w:br/>
        <w:t>tu gobierno va de edad en edad.</w:t>
      </w:r>
      <w:r w:rsidRPr="001F49E8">
        <w:rPr>
          <w:rFonts w:eastAsia="Times New Roman" w:cstheme="minorHAnsi"/>
          <w:color w:val="000000"/>
          <w:sz w:val="24"/>
          <w:szCs w:val="24"/>
        </w:rPr>
        <w:br/>
      </w:r>
      <w:r w:rsidRPr="001F49E8">
        <w:rPr>
          <w:rFonts w:eastAsia="Times New Roman" w:cstheme="minorHAnsi"/>
          <w:color w:val="000000"/>
          <w:sz w:val="24"/>
          <w:szCs w:val="24"/>
        </w:rPr>
        <w:br/>
        <w:t>Pronuncie mi boca la alabanza del Señor,</w:t>
      </w:r>
      <w:r w:rsidRPr="001F49E8">
        <w:rPr>
          <w:rFonts w:eastAsia="Times New Roman" w:cstheme="minorHAnsi"/>
          <w:color w:val="000000"/>
          <w:sz w:val="24"/>
          <w:szCs w:val="24"/>
        </w:rPr>
        <w:br/>
        <w:t>todo viviente bendiga su santo nombre</w:t>
      </w:r>
      <w:r w:rsidRPr="001F49E8">
        <w:rPr>
          <w:rFonts w:eastAsia="Times New Roman" w:cstheme="minorHAnsi"/>
          <w:color w:val="000000"/>
          <w:sz w:val="24"/>
          <w:szCs w:val="24"/>
        </w:rPr>
        <w:br/>
        <w:t>por siempre jamás.</w:t>
      </w:r>
    </w:p>
    <w:p w:rsidR="001F49E8" w:rsidRDefault="001F49E8" w:rsidP="001F49E8">
      <w:pPr>
        <w:shd w:val="clear" w:color="auto" w:fill="FFFFFF"/>
        <w:rPr>
          <w:rFonts w:eastAsia="Times New Roman" w:cstheme="minorHAnsi"/>
          <w:sz w:val="24"/>
          <w:szCs w:val="24"/>
        </w:rPr>
      </w:pPr>
    </w:p>
    <w:p w:rsidR="001F49E8" w:rsidRDefault="001F49E8" w:rsidP="001F49E8">
      <w:pPr>
        <w:shd w:val="clear" w:color="auto" w:fill="FFFFFF"/>
        <w:rPr>
          <w:rFonts w:eastAsia="Times New Roman" w:cstheme="minorHAnsi"/>
          <w:sz w:val="24"/>
          <w:szCs w:val="24"/>
        </w:rPr>
      </w:pPr>
    </w:p>
    <w:p w:rsidR="001F49E8" w:rsidRDefault="001F49E8" w:rsidP="001F49E8">
      <w:pPr>
        <w:shd w:val="clear" w:color="auto" w:fill="FFFFFF"/>
        <w:rPr>
          <w:rFonts w:eastAsia="Times New Roman" w:cstheme="minorHAnsi"/>
          <w:sz w:val="24"/>
          <w:szCs w:val="24"/>
        </w:rPr>
      </w:pPr>
    </w:p>
    <w:p w:rsidR="001F49E8" w:rsidRDefault="001F49E8" w:rsidP="001F49E8">
      <w:pPr>
        <w:shd w:val="clear" w:color="auto" w:fill="FFFFFF"/>
        <w:rPr>
          <w:rFonts w:eastAsia="Times New Roman" w:cstheme="minorHAnsi"/>
          <w:sz w:val="24"/>
          <w:szCs w:val="24"/>
        </w:rPr>
      </w:pPr>
    </w:p>
    <w:p w:rsidR="001F49E8" w:rsidRDefault="001F49E8" w:rsidP="001F49E8">
      <w:pPr>
        <w:shd w:val="clear" w:color="auto" w:fill="FFFFFF"/>
        <w:rPr>
          <w:rFonts w:eastAsia="Times New Roman" w:cstheme="minorHAnsi"/>
          <w:sz w:val="24"/>
          <w:szCs w:val="24"/>
        </w:rPr>
      </w:pPr>
    </w:p>
    <w:p w:rsidR="001F49E8" w:rsidRPr="001F49E8" w:rsidRDefault="001F49E8" w:rsidP="001F49E8">
      <w:pPr>
        <w:shd w:val="clear" w:color="auto" w:fill="FFFFFF"/>
        <w:rPr>
          <w:rFonts w:eastAsia="Times New Roman" w:cstheme="minorHAnsi"/>
          <w:sz w:val="24"/>
          <w:szCs w:val="24"/>
        </w:rPr>
      </w:pPr>
    </w:p>
    <w:p w:rsidR="001F49E8" w:rsidRPr="001F49E8" w:rsidRDefault="001F49E8" w:rsidP="001F49E8">
      <w:pPr>
        <w:shd w:val="clear" w:color="auto" w:fill="FFFFFF"/>
        <w:spacing w:line="240" w:lineRule="auto"/>
        <w:ind w:hanging="343"/>
        <w:rPr>
          <w:rFonts w:eastAsia="Times New Roman" w:cstheme="minorHAnsi"/>
          <w:b/>
          <w:sz w:val="24"/>
          <w:szCs w:val="24"/>
        </w:rPr>
      </w:pPr>
      <w:r w:rsidRPr="001F49E8">
        <w:rPr>
          <w:rFonts w:eastAsia="Times New Roman" w:cstheme="minorHAnsi"/>
          <w:b/>
          <w:color w:val="000000"/>
          <w:sz w:val="24"/>
          <w:szCs w:val="24"/>
        </w:rPr>
        <w:t>EVANGELIO</w:t>
      </w:r>
    </w:p>
    <w:p w:rsidR="001F49E8" w:rsidRPr="001F49E8" w:rsidRDefault="001F49E8" w:rsidP="001F49E8">
      <w:pPr>
        <w:shd w:val="clear" w:color="auto" w:fill="FFFFFF"/>
        <w:spacing w:line="240" w:lineRule="auto"/>
        <w:ind w:hanging="343"/>
        <w:rPr>
          <w:rFonts w:eastAsia="Times New Roman" w:cstheme="minorHAnsi"/>
          <w:b/>
          <w:i/>
          <w:sz w:val="24"/>
          <w:szCs w:val="24"/>
        </w:rPr>
      </w:pPr>
      <w:r w:rsidRPr="001F49E8">
        <w:rPr>
          <w:rFonts w:eastAsia="Times New Roman" w:cstheme="minorHAnsi"/>
          <w:b/>
          <w:i/>
          <w:color w:val="000000"/>
          <w:sz w:val="24"/>
          <w:szCs w:val="24"/>
        </w:rPr>
        <w:t xml:space="preserve">Monición: </w:t>
      </w:r>
      <w:r w:rsidRPr="001F49E8">
        <w:rPr>
          <w:rFonts w:eastAsia="Times New Roman" w:cstheme="minorHAnsi"/>
          <w:i/>
          <w:color w:val="000000"/>
          <w:sz w:val="24"/>
          <w:szCs w:val="24"/>
        </w:rPr>
        <w:t>El Evangelio nos cuenta las dificultades de Jesús para extender el Reino en su ciudad, en Nazaret.</w:t>
      </w:r>
    </w:p>
    <w:p w:rsidR="001F49E8" w:rsidRPr="001F49E8" w:rsidRDefault="001F49E8" w:rsidP="001F49E8">
      <w:pPr>
        <w:shd w:val="clear" w:color="auto" w:fill="FFFFFF"/>
        <w:spacing w:line="240" w:lineRule="auto"/>
        <w:ind w:hanging="343"/>
        <w:jc w:val="both"/>
        <w:rPr>
          <w:rFonts w:eastAsia="Times New Roman" w:cstheme="minorHAnsi"/>
          <w:b/>
          <w:sz w:val="24"/>
          <w:szCs w:val="24"/>
        </w:rPr>
      </w:pPr>
      <w:r w:rsidRPr="001F49E8">
        <w:rPr>
          <w:rFonts w:eastAsia="Times New Roman" w:cstheme="minorHAnsi"/>
          <w:b/>
          <w:color w:val="000000"/>
          <w:sz w:val="24"/>
          <w:szCs w:val="24"/>
        </w:rPr>
        <w:br/>
        <w:t>Lectura del Evangelio según San Mateo (Mt 13,54-58): </w:t>
      </w:r>
      <w:r w:rsidRPr="001F49E8">
        <w:rPr>
          <w:rFonts w:eastAsia="Times New Roman" w:cstheme="minorHAnsi"/>
          <w:b/>
          <w:i/>
          <w:color w:val="000000"/>
          <w:sz w:val="24"/>
          <w:szCs w:val="24"/>
        </w:rPr>
        <w:t>¿No es el hijo del carpintero?</w:t>
      </w:r>
    </w:p>
    <w:p w:rsidR="001F49E8" w:rsidRPr="001F49E8" w:rsidRDefault="001F49E8" w:rsidP="001F49E8">
      <w:pPr>
        <w:shd w:val="clear" w:color="auto" w:fill="FFFFFF"/>
        <w:jc w:val="both"/>
        <w:rPr>
          <w:rFonts w:eastAsia="Times New Roman" w:cstheme="minorHAnsi"/>
          <w:sz w:val="24"/>
          <w:szCs w:val="24"/>
        </w:rPr>
      </w:pPr>
      <w:r w:rsidRPr="001F49E8">
        <w:rPr>
          <w:rFonts w:eastAsia="Times New Roman" w:cstheme="minorHAnsi"/>
          <w:color w:val="000000"/>
          <w:sz w:val="24"/>
          <w:szCs w:val="24"/>
        </w:rPr>
        <w:t>En aquel tiempo, fue Jesús a su ciudad y se puso a enseñar en la sinagoga. La gente decía admirada:</w:t>
      </w:r>
    </w:p>
    <w:p w:rsidR="001F49E8" w:rsidRPr="001F49E8" w:rsidRDefault="001F49E8" w:rsidP="001F49E8">
      <w:pPr>
        <w:shd w:val="clear" w:color="auto" w:fill="FFFFFF"/>
        <w:jc w:val="both"/>
        <w:rPr>
          <w:rFonts w:eastAsia="Times New Roman" w:cstheme="minorHAnsi"/>
          <w:sz w:val="24"/>
          <w:szCs w:val="24"/>
        </w:rPr>
      </w:pPr>
      <w:r w:rsidRPr="001F49E8">
        <w:rPr>
          <w:rFonts w:eastAsia="Times New Roman" w:cstheme="minorHAnsi"/>
          <w:color w:val="000000"/>
          <w:sz w:val="24"/>
          <w:szCs w:val="24"/>
        </w:rPr>
        <w:t>-¿De dónde saca éste esa sabiduría y esos milagros? ¿No es el hijo del carpintero? ¿No es su madre María y sus hermanos Santiago, José, Simón y Judas? ¿No viven aquí todas sus hermanas? Entonces, ¿de dónde saca todo eso? Y desconfiaban de él.</w:t>
      </w:r>
      <w:r w:rsidRPr="001F49E8">
        <w:rPr>
          <w:rFonts w:eastAsia="Times New Roman" w:cstheme="minorHAnsi"/>
          <w:color w:val="000000"/>
          <w:sz w:val="24"/>
          <w:szCs w:val="24"/>
        </w:rPr>
        <w:br/>
        <w:t>Jesús les dijo:</w:t>
      </w:r>
    </w:p>
    <w:p w:rsidR="001F49E8" w:rsidRPr="001F49E8" w:rsidRDefault="001F49E8" w:rsidP="001F49E8">
      <w:pPr>
        <w:shd w:val="clear" w:color="auto" w:fill="FFFFFF"/>
        <w:jc w:val="both"/>
        <w:rPr>
          <w:rFonts w:eastAsia="Times New Roman" w:cstheme="minorHAnsi"/>
          <w:sz w:val="24"/>
          <w:szCs w:val="24"/>
        </w:rPr>
      </w:pPr>
      <w:bookmarkStart w:id="0" w:name="_gjdgxs" w:colFirst="0" w:colLast="0"/>
      <w:bookmarkEnd w:id="0"/>
      <w:r w:rsidRPr="001F49E8">
        <w:rPr>
          <w:rFonts w:eastAsia="Times New Roman" w:cstheme="minorHAnsi"/>
          <w:color w:val="000000"/>
          <w:sz w:val="24"/>
          <w:szCs w:val="24"/>
        </w:rPr>
        <w:t>-Sólo en su tierra y en su casa desprecian a un profeta.</w:t>
      </w:r>
    </w:p>
    <w:p w:rsidR="001F49E8" w:rsidRPr="001F49E8" w:rsidRDefault="001F49E8" w:rsidP="001F49E8">
      <w:pPr>
        <w:shd w:val="clear" w:color="auto" w:fill="FFFFFF"/>
        <w:jc w:val="both"/>
        <w:rPr>
          <w:rFonts w:eastAsia="Times New Roman" w:cstheme="minorHAnsi"/>
          <w:sz w:val="24"/>
          <w:szCs w:val="24"/>
        </w:rPr>
      </w:pPr>
      <w:r w:rsidRPr="001F49E8">
        <w:rPr>
          <w:rFonts w:eastAsia="Times New Roman" w:cstheme="minorHAnsi"/>
          <w:color w:val="000000"/>
          <w:sz w:val="24"/>
          <w:szCs w:val="24"/>
        </w:rPr>
        <w:t>Y no hizo allí muchos milagros, porque les faltaba fe.</w:t>
      </w:r>
    </w:p>
    <w:p w:rsidR="001F49E8" w:rsidRPr="001F49E8" w:rsidRDefault="001F49E8" w:rsidP="001F49E8">
      <w:pPr>
        <w:shd w:val="clear" w:color="auto" w:fill="FFFFFF"/>
        <w:spacing w:line="240" w:lineRule="auto"/>
        <w:ind w:hanging="343"/>
        <w:rPr>
          <w:rFonts w:eastAsia="Times New Roman" w:cstheme="minorHAnsi"/>
          <w:b/>
          <w:sz w:val="24"/>
          <w:szCs w:val="24"/>
        </w:rPr>
      </w:pPr>
      <w:r w:rsidRPr="001F49E8">
        <w:rPr>
          <w:rFonts w:eastAsia="Times New Roman" w:cstheme="minorHAnsi"/>
          <w:b/>
          <w:color w:val="000000"/>
          <w:sz w:val="24"/>
          <w:szCs w:val="24"/>
        </w:rPr>
        <w:t>ORACIÓN DE LOS FIELES</w:t>
      </w:r>
    </w:p>
    <w:p w:rsidR="001F49E8" w:rsidRPr="001F49E8" w:rsidRDefault="001F49E8" w:rsidP="001F49E8">
      <w:pPr>
        <w:jc w:val="both"/>
        <w:rPr>
          <w:rFonts w:eastAsia="Times New Roman" w:cstheme="minorHAnsi"/>
          <w:sz w:val="24"/>
          <w:szCs w:val="24"/>
        </w:rPr>
      </w:pPr>
      <w:r w:rsidRPr="001F49E8">
        <w:rPr>
          <w:rFonts w:eastAsia="Times New Roman" w:cstheme="minorHAnsi"/>
          <w:color w:val="000000"/>
          <w:sz w:val="24"/>
          <w:szCs w:val="24"/>
        </w:rPr>
        <w:t>Presentemos al Señor, que nos llama a cuidar y hacer crecer la vida a través de nuestro trabajo, todas nuestras preocupaciones y ruegos.</w:t>
      </w:r>
    </w:p>
    <w:p w:rsidR="001F49E8" w:rsidRPr="001F49E8" w:rsidRDefault="001F49E8" w:rsidP="001F49E8">
      <w:pPr>
        <w:numPr>
          <w:ilvl w:val="0"/>
          <w:numId w:val="4"/>
        </w:numPr>
        <w:pBdr>
          <w:top w:val="nil"/>
          <w:left w:val="nil"/>
          <w:bottom w:val="nil"/>
          <w:right w:val="nil"/>
          <w:between w:val="nil"/>
        </w:pBdr>
        <w:spacing w:after="0" w:line="259" w:lineRule="auto"/>
        <w:contextualSpacing/>
        <w:jc w:val="both"/>
        <w:rPr>
          <w:rFonts w:cstheme="minorHAnsi"/>
          <w:sz w:val="24"/>
          <w:szCs w:val="24"/>
        </w:rPr>
      </w:pPr>
      <w:r w:rsidRPr="001F49E8">
        <w:rPr>
          <w:rFonts w:eastAsia="Times New Roman" w:cstheme="minorHAnsi"/>
          <w:color w:val="000000"/>
          <w:sz w:val="24"/>
          <w:szCs w:val="24"/>
        </w:rPr>
        <w:t>Por quienes sufren la violencia en el trabajo, por quienes viven en la precariedad y sin derechos sociales, roguemos al Señor.</w:t>
      </w:r>
    </w:p>
    <w:p w:rsidR="001F49E8" w:rsidRPr="001F49E8" w:rsidRDefault="001F49E8" w:rsidP="001F49E8">
      <w:pPr>
        <w:numPr>
          <w:ilvl w:val="0"/>
          <w:numId w:val="4"/>
        </w:numPr>
        <w:pBdr>
          <w:top w:val="nil"/>
          <w:left w:val="nil"/>
          <w:bottom w:val="nil"/>
          <w:right w:val="nil"/>
          <w:between w:val="nil"/>
        </w:pBdr>
        <w:spacing w:after="0" w:line="259" w:lineRule="auto"/>
        <w:contextualSpacing/>
        <w:jc w:val="both"/>
        <w:rPr>
          <w:rFonts w:cstheme="minorHAnsi"/>
          <w:sz w:val="24"/>
          <w:szCs w:val="24"/>
        </w:rPr>
      </w:pPr>
      <w:r w:rsidRPr="001F49E8">
        <w:rPr>
          <w:rFonts w:eastAsia="Times New Roman" w:cstheme="minorHAnsi"/>
          <w:color w:val="000000"/>
          <w:sz w:val="24"/>
          <w:szCs w:val="24"/>
        </w:rPr>
        <w:t>Por las mujeres en el trabajo, por las víctimas de acoso y discriminación, roguemos al Señor.</w:t>
      </w:r>
    </w:p>
    <w:p w:rsidR="001F49E8" w:rsidRPr="001F49E8" w:rsidRDefault="001F49E8" w:rsidP="001F49E8">
      <w:pPr>
        <w:numPr>
          <w:ilvl w:val="0"/>
          <w:numId w:val="4"/>
        </w:numPr>
        <w:pBdr>
          <w:top w:val="nil"/>
          <w:left w:val="nil"/>
          <w:bottom w:val="nil"/>
          <w:right w:val="nil"/>
          <w:between w:val="nil"/>
        </w:pBdr>
        <w:spacing w:after="0" w:line="259" w:lineRule="auto"/>
        <w:contextualSpacing/>
        <w:jc w:val="both"/>
        <w:rPr>
          <w:rFonts w:cstheme="minorHAnsi"/>
          <w:sz w:val="24"/>
          <w:szCs w:val="24"/>
        </w:rPr>
      </w:pPr>
      <w:r w:rsidRPr="001F49E8">
        <w:rPr>
          <w:rFonts w:eastAsia="Times New Roman" w:cstheme="minorHAnsi"/>
          <w:color w:val="000000"/>
          <w:sz w:val="24"/>
          <w:szCs w:val="24"/>
        </w:rPr>
        <w:t>Por las organizaciones sindicales, para que con justicia promuevan  los intereses legítimos de la colectividad, roguemos al Señor.</w:t>
      </w:r>
    </w:p>
    <w:p w:rsidR="001F49E8" w:rsidRPr="001F49E8" w:rsidRDefault="001F49E8" w:rsidP="001F49E8">
      <w:pPr>
        <w:numPr>
          <w:ilvl w:val="0"/>
          <w:numId w:val="4"/>
        </w:numPr>
        <w:pBdr>
          <w:top w:val="nil"/>
          <w:left w:val="nil"/>
          <w:bottom w:val="nil"/>
          <w:right w:val="nil"/>
          <w:between w:val="nil"/>
        </w:pBdr>
        <w:spacing w:after="0" w:line="259" w:lineRule="auto"/>
        <w:contextualSpacing/>
        <w:jc w:val="both"/>
        <w:rPr>
          <w:rFonts w:cstheme="minorHAnsi"/>
          <w:sz w:val="24"/>
          <w:szCs w:val="24"/>
        </w:rPr>
      </w:pPr>
      <w:r w:rsidRPr="001F49E8">
        <w:rPr>
          <w:rFonts w:eastAsia="Times New Roman" w:cstheme="minorHAnsi"/>
          <w:color w:val="000000"/>
          <w:sz w:val="24"/>
          <w:szCs w:val="24"/>
        </w:rPr>
        <w:t>Por la prosperidad de las empresas, para que sirvan al bienestar general, roguemos al Señor.</w:t>
      </w:r>
    </w:p>
    <w:p w:rsidR="001F49E8" w:rsidRPr="001F49E8" w:rsidRDefault="001F49E8" w:rsidP="001F49E8">
      <w:pPr>
        <w:numPr>
          <w:ilvl w:val="0"/>
          <w:numId w:val="4"/>
        </w:numPr>
        <w:pBdr>
          <w:top w:val="nil"/>
          <w:left w:val="nil"/>
          <w:bottom w:val="nil"/>
          <w:right w:val="nil"/>
          <w:between w:val="nil"/>
        </w:pBdr>
        <w:spacing w:after="0" w:line="259" w:lineRule="auto"/>
        <w:contextualSpacing/>
        <w:jc w:val="both"/>
        <w:rPr>
          <w:rFonts w:cstheme="minorHAnsi"/>
          <w:sz w:val="24"/>
          <w:szCs w:val="24"/>
        </w:rPr>
      </w:pPr>
      <w:r w:rsidRPr="001F49E8">
        <w:rPr>
          <w:rFonts w:eastAsia="Times New Roman" w:cstheme="minorHAnsi"/>
          <w:color w:val="000000"/>
          <w:sz w:val="24"/>
          <w:szCs w:val="24"/>
        </w:rPr>
        <w:t>Por las autoridades públicas, para que garanticen la justicia social dentro y fuera de las empresas, roguemos al Señor.</w:t>
      </w:r>
    </w:p>
    <w:p w:rsidR="001F49E8" w:rsidRPr="001F49E8" w:rsidRDefault="001F49E8" w:rsidP="001F49E8">
      <w:pPr>
        <w:numPr>
          <w:ilvl w:val="0"/>
          <w:numId w:val="4"/>
        </w:numPr>
        <w:pBdr>
          <w:top w:val="nil"/>
          <w:left w:val="nil"/>
          <w:bottom w:val="nil"/>
          <w:right w:val="nil"/>
          <w:between w:val="nil"/>
        </w:pBdr>
        <w:spacing w:after="0" w:line="259" w:lineRule="auto"/>
        <w:contextualSpacing/>
        <w:jc w:val="both"/>
        <w:rPr>
          <w:rFonts w:cstheme="minorHAnsi"/>
          <w:sz w:val="24"/>
          <w:szCs w:val="24"/>
        </w:rPr>
      </w:pPr>
      <w:r w:rsidRPr="001F49E8">
        <w:rPr>
          <w:rFonts w:eastAsia="Times New Roman" w:cstheme="minorHAnsi"/>
          <w:color w:val="000000"/>
          <w:sz w:val="24"/>
          <w:szCs w:val="24"/>
        </w:rPr>
        <w:t>Por nosotros y la Iglesia, para que seamos testigos vivos y creíbles de Dios y su justicia, roguemos al Señor.</w:t>
      </w:r>
    </w:p>
    <w:p w:rsidR="001F49E8" w:rsidRPr="001F49E8" w:rsidRDefault="001F49E8" w:rsidP="001F49E8">
      <w:pPr>
        <w:spacing w:after="0"/>
        <w:ind w:left="720"/>
        <w:jc w:val="both"/>
        <w:rPr>
          <w:rFonts w:cstheme="minorHAnsi"/>
          <w:sz w:val="24"/>
          <w:szCs w:val="24"/>
        </w:rPr>
      </w:pPr>
    </w:p>
    <w:p w:rsidR="001F49E8" w:rsidRPr="001F49E8" w:rsidRDefault="001F49E8" w:rsidP="001F49E8">
      <w:pPr>
        <w:jc w:val="both"/>
        <w:rPr>
          <w:rFonts w:eastAsia="Times New Roman" w:cstheme="minorHAnsi"/>
          <w:sz w:val="24"/>
          <w:szCs w:val="24"/>
        </w:rPr>
      </w:pPr>
      <w:r w:rsidRPr="001F49E8">
        <w:rPr>
          <w:rFonts w:eastAsia="Times New Roman" w:cstheme="minorHAnsi"/>
          <w:color w:val="000000"/>
          <w:sz w:val="24"/>
          <w:szCs w:val="24"/>
        </w:rPr>
        <w:t>Te lo pedimos por Jesucristo Nuestro Señor, que se hizo uno de nosotros, trabajó con sus manos y abraza hoy, con pasión por la justicia, todas nuestras vidas. Y vive y reina por los siglos de los siglos.</w:t>
      </w:r>
    </w:p>
    <w:p w:rsidR="001F49E8" w:rsidRPr="001F49E8" w:rsidRDefault="001F49E8" w:rsidP="001F49E8">
      <w:pPr>
        <w:jc w:val="both"/>
        <w:rPr>
          <w:rFonts w:eastAsia="Times New Roman" w:cstheme="minorHAnsi"/>
          <w:sz w:val="24"/>
          <w:szCs w:val="24"/>
        </w:rPr>
      </w:pPr>
      <w:bookmarkStart w:id="1" w:name="_30j0zll" w:colFirst="0" w:colLast="0"/>
      <w:bookmarkEnd w:id="1"/>
    </w:p>
    <w:p w:rsidR="001F49E8" w:rsidRPr="001F49E8" w:rsidRDefault="001F49E8" w:rsidP="001F49E8">
      <w:pPr>
        <w:shd w:val="clear" w:color="auto" w:fill="FFFFFF"/>
        <w:spacing w:line="240" w:lineRule="auto"/>
        <w:ind w:hanging="343"/>
        <w:rPr>
          <w:rFonts w:eastAsia="Times New Roman" w:cstheme="minorHAnsi"/>
          <w:b/>
          <w:sz w:val="24"/>
          <w:szCs w:val="24"/>
        </w:rPr>
      </w:pPr>
      <w:r w:rsidRPr="001F49E8">
        <w:rPr>
          <w:rFonts w:eastAsia="Times New Roman" w:cstheme="minorHAnsi"/>
          <w:b/>
          <w:color w:val="000000"/>
          <w:sz w:val="24"/>
          <w:szCs w:val="24"/>
        </w:rPr>
        <w:t xml:space="preserve">ORACIÓN DESPUÉS DE LA COMUNIÓN </w:t>
      </w:r>
    </w:p>
    <w:p w:rsidR="001F49E8" w:rsidRPr="001F49E8" w:rsidRDefault="001F49E8" w:rsidP="001F49E8">
      <w:pPr>
        <w:jc w:val="both"/>
        <w:rPr>
          <w:rFonts w:eastAsia="Times New Roman" w:cstheme="minorHAnsi"/>
          <w:color w:val="000000"/>
          <w:sz w:val="24"/>
          <w:szCs w:val="24"/>
        </w:rPr>
      </w:pPr>
      <w:r w:rsidRPr="001F49E8">
        <w:rPr>
          <w:rFonts w:eastAsia="Times New Roman" w:cstheme="minorHAnsi"/>
          <w:color w:val="000000"/>
          <w:sz w:val="24"/>
          <w:szCs w:val="24"/>
        </w:rPr>
        <w:t>Tú, Señor, te has quedado con nosotros, siempre cercano en las pobres apariencias de un poco de pan y un poco de vino.</w:t>
      </w:r>
    </w:p>
    <w:p w:rsidR="001F49E8" w:rsidRDefault="001F49E8" w:rsidP="001F49E8">
      <w:pPr>
        <w:jc w:val="both"/>
        <w:rPr>
          <w:rFonts w:eastAsia="Times New Roman" w:cstheme="minorHAnsi"/>
          <w:color w:val="000000"/>
          <w:sz w:val="24"/>
          <w:szCs w:val="24"/>
        </w:rPr>
      </w:pPr>
      <w:bookmarkStart w:id="2" w:name="_GoBack"/>
      <w:bookmarkEnd w:id="2"/>
      <w:r w:rsidRPr="001F49E8">
        <w:rPr>
          <w:rFonts w:eastAsia="Times New Roman" w:cstheme="minorHAnsi"/>
          <w:color w:val="000000"/>
          <w:sz w:val="24"/>
          <w:szCs w:val="24"/>
        </w:rPr>
        <w:t>¿Qué sería de nosotros sin tu presencia en la eucaristía? ¿De dónde sacaríamos la fuerza para amar a todos?</w:t>
      </w:r>
      <w:r w:rsidRPr="001F49E8">
        <w:rPr>
          <w:rFonts w:eastAsia="Times New Roman" w:cstheme="minorHAnsi"/>
          <w:color w:val="000000"/>
          <w:sz w:val="24"/>
          <w:szCs w:val="24"/>
        </w:rPr>
        <w:tab/>
      </w:r>
    </w:p>
    <w:p w:rsidR="001F49E8" w:rsidRDefault="001F49E8" w:rsidP="001F49E8">
      <w:pPr>
        <w:jc w:val="both"/>
        <w:rPr>
          <w:rFonts w:eastAsia="Times New Roman" w:cstheme="minorHAnsi"/>
          <w:color w:val="000000"/>
          <w:sz w:val="24"/>
          <w:szCs w:val="24"/>
        </w:rPr>
      </w:pPr>
      <w:r w:rsidRPr="001F49E8">
        <w:rPr>
          <w:rFonts w:eastAsia="Times New Roman" w:cstheme="minorHAnsi"/>
          <w:color w:val="000000"/>
          <w:sz w:val="24"/>
          <w:szCs w:val="24"/>
        </w:rPr>
        <w:t>"El modelo social y cultural en el que vivimos no sólo genera relaciones sociales injustas y empobrecidos, sino que genera un tipo de persona alejada de lo que es más propio de su humanidad, Señor ayúdanos a recuperar para esta sociedad el sentido de lo humano, el sentido de tu Amor. Que la organización de la sociedad esté basada en el Amor y no en el egoísmo.</w:t>
      </w:r>
    </w:p>
    <w:p w:rsidR="001F49E8" w:rsidRPr="001F49E8" w:rsidRDefault="001F49E8" w:rsidP="001F49E8">
      <w:pPr>
        <w:jc w:val="both"/>
        <w:rPr>
          <w:rFonts w:eastAsia="Times New Roman" w:cstheme="minorHAnsi"/>
          <w:color w:val="000000"/>
          <w:sz w:val="24"/>
          <w:szCs w:val="24"/>
        </w:rPr>
      </w:pPr>
      <w:r w:rsidRPr="001F49E8">
        <w:rPr>
          <w:rFonts w:eastAsia="Times New Roman" w:cstheme="minorHAnsi"/>
          <w:color w:val="000000"/>
          <w:sz w:val="24"/>
          <w:szCs w:val="24"/>
        </w:rPr>
        <w:t>Queremos, Señor, ser solidarios unos con otros, solidarios con los que sufren, con los que tienen que dejar su país en busca de mejores condiciones de vida, de los que buscan trabajo, de los que tienen trabajos precarios,….</w:t>
      </w:r>
    </w:p>
    <w:p w:rsidR="001F49E8" w:rsidRPr="001F49E8" w:rsidRDefault="001F49E8" w:rsidP="001F49E8">
      <w:pPr>
        <w:jc w:val="both"/>
        <w:rPr>
          <w:rFonts w:eastAsia="Times New Roman" w:cstheme="minorHAnsi"/>
          <w:color w:val="000000"/>
          <w:sz w:val="24"/>
          <w:szCs w:val="24"/>
        </w:rPr>
      </w:pPr>
      <w:r w:rsidRPr="001F49E8">
        <w:rPr>
          <w:rFonts w:eastAsia="Times New Roman" w:cstheme="minorHAnsi"/>
          <w:color w:val="000000"/>
          <w:sz w:val="24"/>
          <w:szCs w:val="24"/>
        </w:rPr>
        <w:t>Buscamos ser cristianos auténticos, comprometidos al servicio de la humanidad, constructores de vida, abiertos a tu Palabra.</w:t>
      </w:r>
    </w:p>
    <w:p w:rsidR="001F49E8" w:rsidRPr="001F49E8" w:rsidRDefault="001F49E8" w:rsidP="001F49E8">
      <w:pPr>
        <w:jc w:val="both"/>
        <w:rPr>
          <w:rFonts w:eastAsia="Times New Roman" w:cstheme="minorHAnsi"/>
          <w:color w:val="000000"/>
          <w:sz w:val="24"/>
          <w:szCs w:val="24"/>
        </w:rPr>
      </w:pPr>
      <w:r w:rsidRPr="001F49E8">
        <w:rPr>
          <w:rFonts w:eastAsia="Times New Roman" w:cstheme="minorHAnsi"/>
          <w:color w:val="000000"/>
          <w:sz w:val="24"/>
          <w:szCs w:val="24"/>
        </w:rPr>
        <w:t>Tú, Señor, transforma nuestros corazones y por muchos que sean nuestros cansancios, haznos audaces defensores de la justicia y la paz; no nos dejes caer en la tentación de no hacer nada, de cruzarnos de brazos o de buscar sólo nuestro bienestar.</w:t>
      </w:r>
    </w:p>
    <w:p w:rsidR="001F49E8" w:rsidRPr="001F49E8" w:rsidRDefault="001F49E8" w:rsidP="001F49E8">
      <w:pPr>
        <w:jc w:val="both"/>
        <w:rPr>
          <w:rFonts w:eastAsia="Times New Roman" w:cstheme="minorHAnsi"/>
          <w:color w:val="000000"/>
          <w:sz w:val="24"/>
          <w:szCs w:val="24"/>
        </w:rPr>
      </w:pPr>
    </w:p>
    <w:p w:rsidR="001F49E8" w:rsidRPr="001F49E8" w:rsidRDefault="001F49E8" w:rsidP="001F49E8">
      <w:pPr>
        <w:spacing w:after="0"/>
        <w:jc w:val="both"/>
        <w:rPr>
          <w:rFonts w:eastAsia="Times New Roman" w:cstheme="minorHAnsi"/>
          <w:sz w:val="24"/>
          <w:szCs w:val="24"/>
        </w:rPr>
      </w:pPr>
    </w:p>
    <w:p w:rsidR="001F49E8" w:rsidRPr="001F49E8" w:rsidRDefault="001F49E8" w:rsidP="001F49E8">
      <w:pPr>
        <w:spacing w:after="0"/>
        <w:jc w:val="both"/>
        <w:rPr>
          <w:rFonts w:eastAsia="Times New Roman" w:cstheme="minorHAnsi"/>
          <w:sz w:val="24"/>
          <w:szCs w:val="24"/>
        </w:rPr>
      </w:pPr>
    </w:p>
    <w:p w:rsidR="001F49E8" w:rsidRPr="001F49E8" w:rsidRDefault="001F49E8" w:rsidP="00FD6A9C">
      <w:pPr>
        <w:spacing w:after="0" w:line="240" w:lineRule="auto"/>
        <w:jc w:val="both"/>
        <w:rPr>
          <w:rFonts w:cstheme="minorHAnsi"/>
          <w:b/>
          <w:sz w:val="24"/>
        </w:rPr>
      </w:pPr>
    </w:p>
    <w:p w:rsidR="001241FE" w:rsidRPr="001F49E8" w:rsidRDefault="001241FE" w:rsidP="00E66C4C">
      <w:pPr>
        <w:spacing w:after="0" w:line="240" w:lineRule="auto"/>
        <w:jc w:val="both"/>
        <w:rPr>
          <w:rFonts w:cstheme="minorHAnsi"/>
          <w:b/>
          <w:sz w:val="24"/>
        </w:rPr>
      </w:pPr>
    </w:p>
    <w:p w:rsidR="001241FE" w:rsidRPr="001F49E8" w:rsidRDefault="001241FE" w:rsidP="001241FE">
      <w:pPr>
        <w:rPr>
          <w:rFonts w:cstheme="minorHAnsi"/>
          <w:sz w:val="24"/>
        </w:rPr>
      </w:pPr>
    </w:p>
    <w:p w:rsidR="001241FE" w:rsidRPr="001F49E8" w:rsidRDefault="001241FE" w:rsidP="001241FE">
      <w:pPr>
        <w:rPr>
          <w:rFonts w:cstheme="minorHAnsi"/>
          <w:sz w:val="24"/>
        </w:rPr>
      </w:pPr>
    </w:p>
    <w:p w:rsidR="001241FE" w:rsidRPr="001F49E8" w:rsidRDefault="001241FE" w:rsidP="001241FE">
      <w:pPr>
        <w:rPr>
          <w:rFonts w:cstheme="minorHAnsi"/>
          <w:sz w:val="24"/>
        </w:rPr>
      </w:pPr>
    </w:p>
    <w:p w:rsidR="001241FE" w:rsidRPr="001F49E8" w:rsidRDefault="001241FE" w:rsidP="001241FE">
      <w:pPr>
        <w:rPr>
          <w:rFonts w:cstheme="minorHAnsi"/>
          <w:sz w:val="24"/>
        </w:rPr>
      </w:pPr>
    </w:p>
    <w:p w:rsidR="001241FE" w:rsidRPr="001F49E8" w:rsidRDefault="001241FE" w:rsidP="001241FE">
      <w:pPr>
        <w:rPr>
          <w:rFonts w:cstheme="minorHAnsi"/>
          <w:sz w:val="24"/>
        </w:rPr>
      </w:pPr>
    </w:p>
    <w:p w:rsidR="001241FE" w:rsidRPr="001F49E8" w:rsidRDefault="001241FE" w:rsidP="001241FE">
      <w:pPr>
        <w:rPr>
          <w:rFonts w:cstheme="minorHAnsi"/>
          <w:sz w:val="24"/>
        </w:rPr>
      </w:pPr>
    </w:p>
    <w:p w:rsidR="001241FE" w:rsidRPr="001F49E8" w:rsidRDefault="001241FE" w:rsidP="001241FE">
      <w:pPr>
        <w:rPr>
          <w:rFonts w:cstheme="minorHAnsi"/>
          <w:sz w:val="24"/>
        </w:rPr>
      </w:pPr>
    </w:p>
    <w:p w:rsidR="001241FE" w:rsidRPr="001F49E8" w:rsidRDefault="001241FE" w:rsidP="001241FE">
      <w:pPr>
        <w:rPr>
          <w:rFonts w:cstheme="minorHAnsi"/>
          <w:sz w:val="24"/>
        </w:rPr>
      </w:pPr>
    </w:p>
    <w:p w:rsidR="001241FE" w:rsidRPr="001F49E8" w:rsidRDefault="001241FE" w:rsidP="001241FE">
      <w:pPr>
        <w:rPr>
          <w:rFonts w:cstheme="minorHAnsi"/>
          <w:sz w:val="24"/>
        </w:rPr>
      </w:pPr>
    </w:p>
    <w:p w:rsidR="001241FE" w:rsidRPr="001F49E8" w:rsidRDefault="001241FE" w:rsidP="001241FE">
      <w:pPr>
        <w:rPr>
          <w:rFonts w:cstheme="minorHAnsi"/>
          <w:sz w:val="24"/>
        </w:rPr>
      </w:pPr>
    </w:p>
    <w:p w:rsidR="001241FE" w:rsidRPr="001F49E8" w:rsidRDefault="001241FE" w:rsidP="001241FE">
      <w:pPr>
        <w:rPr>
          <w:rFonts w:cstheme="minorHAnsi"/>
          <w:sz w:val="24"/>
        </w:rPr>
      </w:pPr>
    </w:p>
    <w:p w:rsidR="00504DE9" w:rsidRPr="001F49E8" w:rsidRDefault="001241FE" w:rsidP="001241FE">
      <w:pPr>
        <w:tabs>
          <w:tab w:val="left" w:pos="7380"/>
        </w:tabs>
        <w:rPr>
          <w:rFonts w:cstheme="minorHAnsi"/>
          <w:sz w:val="24"/>
        </w:rPr>
      </w:pPr>
      <w:r w:rsidRPr="001F49E8">
        <w:rPr>
          <w:rFonts w:cstheme="minorHAnsi"/>
          <w:sz w:val="24"/>
        </w:rPr>
        <w:tab/>
      </w:r>
    </w:p>
    <w:sectPr w:rsidR="00504DE9" w:rsidRPr="001F49E8" w:rsidSect="001C6228">
      <w:headerReference w:type="default" r:id="rId7"/>
      <w:footerReference w:type="default" r:id="rId8"/>
      <w:pgSz w:w="11906" w:h="16838"/>
      <w:pgMar w:top="709" w:right="1274" w:bottom="1417" w:left="1134" w:header="708" w:footer="22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34D" w:rsidRDefault="00CC134D" w:rsidP="001C6228">
      <w:pPr>
        <w:spacing w:after="0" w:line="240" w:lineRule="auto"/>
      </w:pPr>
      <w:r>
        <w:separator/>
      </w:r>
    </w:p>
  </w:endnote>
  <w:endnote w:type="continuationSeparator" w:id="0">
    <w:p w:rsidR="00CC134D" w:rsidRDefault="00CC134D" w:rsidP="001C6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aumans">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228" w:rsidRDefault="0060735A">
    <w:pPr>
      <w:pStyle w:val="Piedepgina"/>
    </w:pPr>
    <w:r w:rsidRPr="001C6228">
      <w:rPr>
        <w:noProof/>
        <w:lang w:eastAsia="es-ES"/>
      </w:rPr>
      <w:drawing>
        <wp:anchor distT="0" distB="0" distL="114300" distR="114300" simplePos="0" relativeHeight="251672576" behindDoc="1" locked="0" layoutInCell="1" allowOverlap="1" wp14:anchorId="4B76E527" wp14:editId="2B41EC30">
          <wp:simplePos x="0" y="0"/>
          <wp:positionH relativeFrom="column">
            <wp:posOffset>2244090</wp:posOffset>
          </wp:positionH>
          <wp:positionV relativeFrom="paragraph">
            <wp:posOffset>520700</wp:posOffset>
          </wp:positionV>
          <wp:extent cx="678180" cy="473075"/>
          <wp:effectExtent l="0" t="0" r="7620" b="3175"/>
          <wp:wrapThrough wrapText="bothSides">
            <wp:wrapPolygon edited="0">
              <wp:start x="0" y="0"/>
              <wp:lineTo x="0" y="20875"/>
              <wp:lineTo x="21236" y="20875"/>
              <wp:lineTo x="21236" y="0"/>
              <wp:lineTo x="0" y="0"/>
            </wp:wrapPolygon>
          </wp:wrapThrough>
          <wp:docPr id="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rotWithShape="1">
                  <a:blip r:embed="rId1">
                    <a:extLst>
                      <a:ext uri="{28A0092B-C50C-407E-A947-70E740481C1C}">
                        <a14:useLocalDpi xmlns:a14="http://schemas.microsoft.com/office/drawing/2010/main" val="0"/>
                      </a:ext>
                    </a:extLst>
                  </a:blip>
                  <a:srcRect b="8490"/>
                  <a:stretch/>
                </pic:blipFill>
                <pic:spPr bwMode="auto">
                  <a:xfrm>
                    <a:off x="0" y="0"/>
                    <a:ext cx="678180" cy="473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7541">
      <w:rPr>
        <w:noProof/>
        <w:lang w:eastAsia="es-ES"/>
      </w:rPr>
      <mc:AlternateContent>
        <mc:Choice Requires="wps">
          <w:drawing>
            <wp:anchor distT="0" distB="0" distL="114300" distR="114300" simplePos="0" relativeHeight="251669504" behindDoc="0" locked="0" layoutInCell="1" allowOverlap="1" wp14:anchorId="1B0EB585" wp14:editId="1E567F1E">
              <wp:simplePos x="0" y="0"/>
              <wp:positionH relativeFrom="column">
                <wp:posOffset>-262890</wp:posOffset>
              </wp:positionH>
              <wp:positionV relativeFrom="paragraph">
                <wp:posOffset>906145</wp:posOffset>
              </wp:positionV>
              <wp:extent cx="2374265" cy="140398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7E7541" w:rsidRPr="007E7541" w:rsidRDefault="007E7541">
                          <w:pPr>
                            <w:rPr>
                              <w:b/>
                              <w:color w:val="D99594" w:themeColor="accent2" w:themeTint="99"/>
                              <w:sz w:val="18"/>
                            </w:rPr>
                          </w:pPr>
                          <w:r w:rsidRPr="007E7541">
                            <w:rPr>
                              <w:b/>
                              <w:color w:val="D99594" w:themeColor="accent2" w:themeTint="99"/>
                              <w:sz w:val="18"/>
                            </w:rPr>
                            <w:t>info@iglesiaporeltrabajodecente.org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B0EB585" id="_x0000_t202" coordsize="21600,21600" o:spt="202" path="m,l,21600r21600,l21600,xe">
              <v:stroke joinstyle="miter"/>
              <v:path gradientshapeok="t" o:connecttype="rect"/>
            </v:shapetype>
            <v:shape id="Cuadro de texto 2" o:spid="_x0000_s1026" type="#_x0000_t202" style="position:absolute;margin-left:-20.7pt;margin-top:71.35pt;width:186.95pt;height:110.5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" filled="f" stroked="f">
              <v:textbox style="mso-fit-shape-to-text:t">
                <w:txbxContent>
                  <w:p w:rsidR="007E7541" w:rsidRPr="007E7541" w:rsidRDefault="007E7541">
                    <w:pPr>
                      <w:rPr>
                        <w:b/>
                        <w:color w:val="D99594" w:themeColor="accent2" w:themeTint="99"/>
                        <w:sz w:val="18"/>
                      </w:rPr>
                    </w:pPr>
                    <w:r w:rsidRPr="007E7541">
                      <w:rPr>
                        <w:b/>
                        <w:color w:val="D99594" w:themeColor="accent2" w:themeTint="99"/>
                        <w:sz w:val="18"/>
                      </w:rPr>
                      <w:t>info@iglesiaporeltrabajodecente.org</w:t>
                    </w:r>
                  </w:p>
                </w:txbxContent>
              </v:textbox>
            </v:shape>
          </w:pict>
        </mc:Fallback>
      </mc:AlternateContent>
    </w:r>
    <w:r w:rsidR="00245044">
      <w:rPr>
        <w:b/>
        <w:noProof/>
        <w:sz w:val="24"/>
        <w:lang w:eastAsia="es-ES"/>
      </w:rPr>
      <w:drawing>
        <wp:anchor distT="0" distB="0" distL="114300" distR="114300" simplePos="0" relativeHeight="251667456" behindDoc="1" locked="0" layoutInCell="1" allowOverlap="1" wp14:anchorId="77576688" wp14:editId="6F0557EE">
          <wp:simplePos x="0" y="0"/>
          <wp:positionH relativeFrom="column">
            <wp:posOffset>-194310</wp:posOffset>
          </wp:positionH>
          <wp:positionV relativeFrom="paragraph">
            <wp:posOffset>164465</wp:posOffset>
          </wp:positionV>
          <wp:extent cx="1892490" cy="792480"/>
          <wp:effectExtent l="0" t="0" r="0" b="7620"/>
          <wp:wrapNone/>
          <wp:docPr id="7" name="Imagen 7" descr="\\Ficheros\datos\DEPARTA\ACCION SOCIAL\EMPLEO\Incidencia Empleo y Trabajo en Red\Materiales generales\ITD_nube_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cheros\datos\DEPARTA\ACCION SOCIAL\EMPLEO\Incidencia Empleo y Trabajo en Red\Materiales generales\ITD_nube_transparent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9249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245044" w:rsidRPr="001C6228">
      <w:rPr>
        <w:noProof/>
        <w:lang w:eastAsia="es-ES"/>
      </w:rPr>
      <w:drawing>
        <wp:anchor distT="0" distB="0" distL="114300" distR="114300" simplePos="0" relativeHeight="251663360" behindDoc="1" locked="0" layoutInCell="1" allowOverlap="1" wp14:anchorId="3B0B2E49" wp14:editId="36FB84DB">
          <wp:simplePos x="0" y="0"/>
          <wp:positionH relativeFrom="column">
            <wp:posOffset>2175510</wp:posOffset>
          </wp:positionH>
          <wp:positionV relativeFrom="paragraph">
            <wp:posOffset>528320</wp:posOffset>
          </wp:positionV>
          <wp:extent cx="678180" cy="473075"/>
          <wp:effectExtent l="0" t="0" r="7620" b="3175"/>
          <wp:wrapThrough wrapText="bothSides">
            <wp:wrapPolygon edited="0">
              <wp:start x="0" y="0"/>
              <wp:lineTo x="0" y="20875"/>
              <wp:lineTo x="21236" y="20875"/>
              <wp:lineTo x="21236" y="0"/>
              <wp:lineTo x="0" y="0"/>
            </wp:wrapPolygon>
          </wp:wrapThrough>
          <wp:docPr id="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rotWithShape="1">
                  <a:blip r:embed="rId1">
                    <a:extLst>
                      <a:ext uri="{28A0092B-C50C-407E-A947-70E740481C1C}">
                        <a14:useLocalDpi xmlns:a14="http://schemas.microsoft.com/office/drawing/2010/main" val="0"/>
                      </a:ext>
                    </a:extLst>
                  </a:blip>
                  <a:srcRect b="8490"/>
                  <a:stretch/>
                </pic:blipFill>
                <pic:spPr bwMode="auto">
                  <a:xfrm>
                    <a:off x="0" y="0"/>
                    <a:ext cx="678180" cy="473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5044" w:rsidRPr="001C6228">
      <w:rPr>
        <w:noProof/>
        <w:lang w:eastAsia="es-ES"/>
      </w:rPr>
      <w:drawing>
        <wp:anchor distT="0" distB="0" distL="114300" distR="114300" simplePos="0" relativeHeight="251662336" behindDoc="1" locked="0" layoutInCell="1" allowOverlap="1" wp14:anchorId="6A249355" wp14:editId="1835128D">
          <wp:simplePos x="0" y="0"/>
          <wp:positionH relativeFrom="column">
            <wp:posOffset>2957195</wp:posOffset>
          </wp:positionH>
          <wp:positionV relativeFrom="paragraph">
            <wp:posOffset>495300</wp:posOffset>
          </wp:positionV>
          <wp:extent cx="551180" cy="521970"/>
          <wp:effectExtent l="0" t="0" r="1270" b="0"/>
          <wp:wrapThrough wrapText="bothSides">
            <wp:wrapPolygon edited="0">
              <wp:start x="4479" y="0"/>
              <wp:lineTo x="0" y="10248"/>
              <wp:lineTo x="0" y="20496"/>
              <wp:lineTo x="747" y="20496"/>
              <wp:lineTo x="20903" y="20496"/>
              <wp:lineTo x="20903" y="10248"/>
              <wp:lineTo x="15677" y="0"/>
              <wp:lineTo x="4479" y="0"/>
            </wp:wrapPolygon>
          </wp:wrapThrough>
          <wp:docPr id="18" name="Imagen 18" descr="CON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NFER"/>
                  <pic:cNvPicPr>
                    <a:picLocks noChangeAspect="1" noChangeArrowheads="1"/>
                  </pic:cNvPicPr>
                </pic:nvPicPr>
                <pic:blipFill>
                  <a:blip r:embed="rId3">
                    <a:extLst>
                      <a:ext uri="{28A0092B-C50C-407E-A947-70E740481C1C}">
                        <a14:useLocalDpi xmlns:a14="http://schemas.microsoft.com/office/drawing/2010/main" val="0"/>
                      </a:ext>
                    </a:extLst>
                  </a:blip>
                  <a:srcRect r="77815"/>
                  <a:stretch>
                    <a:fillRect/>
                  </a:stretch>
                </pic:blipFill>
                <pic:spPr bwMode="auto">
                  <a:xfrm>
                    <a:off x="0" y="0"/>
                    <a:ext cx="551180" cy="521970"/>
                  </a:xfrm>
                  <a:prstGeom prst="rect">
                    <a:avLst/>
                  </a:prstGeom>
                  <a:noFill/>
                  <a:ln>
                    <a:noFill/>
                  </a:ln>
                </pic:spPr>
              </pic:pic>
            </a:graphicData>
          </a:graphic>
          <wp14:sizeRelH relativeFrom="page">
            <wp14:pctWidth>0</wp14:pctWidth>
          </wp14:sizeRelH>
          <wp14:sizeRelV relativeFrom="page">
            <wp14:pctHeight>0</wp14:pctHeight>
          </wp14:sizeRelV>
        </wp:anchor>
      </w:drawing>
    </w:r>
    <w:r w:rsidR="00245044" w:rsidRPr="001C6228">
      <w:rPr>
        <w:noProof/>
        <w:lang w:eastAsia="es-ES"/>
      </w:rPr>
      <w:drawing>
        <wp:anchor distT="0" distB="0" distL="114300" distR="114300" simplePos="0" relativeHeight="251664384" behindDoc="1" locked="0" layoutInCell="1" allowOverlap="1" wp14:anchorId="47156990" wp14:editId="1B7F97F3">
          <wp:simplePos x="0" y="0"/>
          <wp:positionH relativeFrom="column">
            <wp:posOffset>3644265</wp:posOffset>
          </wp:positionH>
          <wp:positionV relativeFrom="paragraph">
            <wp:posOffset>480695</wp:posOffset>
          </wp:positionV>
          <wp:extent cx="511810" cy="576580"/>
          <wp:effectExtent l="0" t="0" r="2540" b="0"/>
          <wp:wrapThrough wrapText="bothSides">
            <wp:wrapPolygon edited="0">
              <wp:start x="0" y="0"/>
              <wp:lineTo x="0" y="20696"/>
              <wp:lineTo x="20903" y="20696"/>
              <wp:lineTo x="20903" y="0"/>
              <wp:lineTo x="0" y="0"/>
            </wp:wrapPolygon>
          </wp:wrapThrough>
          <wp:docPr id="2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1810"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245044" w:rsidRPr="001C6228">
      <w:rPr>
        <w:noProof/>
        <w:lang w:eastAsia="es-ES"/>
      </w:rPr>
      <w:drawing>
        <wp:anchor distT="0" distB="0" distL="114300" distR="114300" simplePos="0" relativeHeight="251660288" behindDoc="1" locked="0" layoutInCell="1" allowOverlap="1" wp14:anchorId="08F50891" wp14:editId="3B565A7F">
          <wp:simplePos x="0" y="0"/>
          <wp:positionH relativeFrom="column">
            <wp:posOffset>4300855</wp:posOffset>
          </wp:positionH>
          <wp:positionV relativeFrom="paragraph">
            <wp:posOffset>492125</wp:posOffset>
          </wp:positionV>
          <wp:extent cx="662940" cy="502285"/>
          <wp:effectExtent l="0" t="0" r="3810" b="0"/>
          <wp:wrapThrough wrapText="bothSides">
            <wp:wrapPolygon edited="0">
              <wp:start x="0" y="0"/>
              <wp:lineTo x="0" y="20480"/>
              <wp:lineTo x="21103" y="20480"/>
              <wp:lineTo x="21103" y="0"/>
              <wp:lineTo x="0" y="0"/>
            </wp:wrapPolygon>
          </wp:wrapThrough>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2940"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00245044">
      <w:rPr>
        <w:noProof/>
        <w:lang w:eastAsia="es-ES"/>
      </w:rPr>
      <w:drawing>
        <wp:anchor distT="0" distB="0" distL="114300" distR="114300" simplePos="0" relativeHeight="251666432" behindDoc="0" locked="0" layoutInCell="1" allowOverlap="1" wp14:anchorId="7ADAA056" wp14:editId="3045FA28">
          <wp:simplePos x="0" y="0"/>
          <wp:positionH relativeFrom="column">
            <wp:posOffset>5042535</wp:posOffset>
          </wp:positionH>
          <wp:positionV relativeFrom="paragraph">
            <wp:posOffset>539750</wp:posOffset>
          </wp:positionV>
          <wp:extent cx="682625" cy="511810"/>
          <wp:effectExtent l="0" t="0" r="3175" b="2540"/>
          <wp:wrapNone/>
          <wp:docPr id="4" name="Imagen 4" descr="\\Ficheros\datos\DEPARTA\ACCION SOCIAL\EMPLEO\Incidencia Empleo y Trabajo en Red\Materiales generales\Logos\LOGO_JEC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cheros\datos\DEPARTA\ACCION SOCIAL\EMPLEO\Incidencia Empleo y Trabajo en Red\Materiales generales\Logos\LOGO_JEC_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2625" cy="511810"/>
                  </a:xfrm>
                  <a:prstGeom prst="rect">
                    <a:avLst/>
                  </a:prstGeom>
                  <a:noFill/>
                  <a:ln>
                    <a:noFill/>
                  </a:ln>
                </pic:spPr>
              </pic:pic>
            </a:graphicData>
          </a:graphic>
          <wp14:sizeRelH relativeFrom="page">
            <wp14:pctWidth>0</wp14:pctWidth>
          </wp14:sizeRelH>
          <wp14:sizeRelV relativeFrom="page">
            <wp14:pctHeight>0</wp14:pctHeight>
          </wp14:sizeRelV>
        </wp:anchor>
      </w:drawing>
    </w:r>
    <w:r w:rsidR="00245044" w:rsidRPr="001C6228">
      <w:rPr>
        <w:noProof/>
        <w:lang w:eastAsia="es-ES"/>
      </w:rPr>
      <w:drawing>
        <wp:anchor distT="0" distB="0" distL="114300" distR="114300" simplePos="0" relativeHeight="251661312" behindDoc="1" locked="0" layoutInCell="1" allowOverlap="1" wp14:anchorId="079A8E33" wp14:editId="4F4E00CF">
          <wp:simplePos x="0" y="0"/>
          <wp:positionH relativeFrom="column">
            <wp:posOffset>5831840</wp:posOffset>
          </wp:positionH>
          <wp:positionV relativeFrom="paragraph">
            <wp:posOffset>494665</wp:posOffset>
          </wp:positionV>
          <wp:extent cx="785495" cy="507365"/>
          <wp:effectExtent l="0" t="0" r="0" b="6985"/>
          <wp:wrapThrough wrapText="bothSides">
            <wp:wrapPolygon edited="0">
              <wp:start x="0" y="0"/>
              <wp:lineTo x="0" y="21086"/>
              <wp:lineTo x="20954" y="21086"/>
              <wp:lineTo x="20954"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5495" cy="5073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34D" w:rsidRDefault="00CC134D" w:rsidP="001C6228">
      <w:pPr>
        <w:spacing w:after="0" w:line="240" w:lineRule="auto"/>
      </w:pPr>
      <w:r>
        <w:separator/>
      </w:r>
    </w:p>
  </w:footnote>
  <w:footnote w:type="continuationSeparator" w:id="0">
    <w:p w:rsidR="00CC134D" w:rsidRDefault="00CC134D" w:rsidP="001C62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339" w:rsidRDefault="008B6339">
    <w:pPr>
      <w:pStyle w:val="Encabezado"/>
    </w:pPr>
    <w:r>
      <w:rPr>
        <w:noProof/>
        <w:lang w:eastAsia="es-ES"/>
      </w:rPr>
      <w:drawing>
        <wp:anchor distT="0" distB="0" distL="114300" distR="114300" simplePos="0" relativeHeight="251665408" behindDoc="1" locked="0" layoutInCell="1" allowOverlap="1" wp14:anchorId="1B3D053A" wp14:editId="0EFE43AC">
          <wp:simplePos x="0" y="0"/>
          <wp:positionH relativeFrom="column">
            <wp:posOffset>-499110</wp:posOffset>
          </wp:positionH>
          <wp:positionV relativeFrom="paragraph">
            <wp:posOffset>-274320</wp:posOffset>
          </wp:positionV>
          <wp:extent cx="2507615" cy="800100"/>
          <wp:effectExtent l="0" t="0" r="6985" b="0"/>
          <wp:wrapThrough wrapText="bothSides">
            <wp:wrapPolygon edited="0">
              <wp:start x="0" y="0"/>
              <wp:lineTo x="0" y="21086"/>
              <wp:lineTo x="21496" y="21086"/>
              <wp:lineTo x="21496" y="0"/>
              <wp:lineTo x="0" y="0"/>
            </wp:wrapPolygon>
          </wp:wrapThrough>
          <wp:docPr id="3" name="Imagen 3" descr="\\Ficheros\datos\DEPARTA\ACCION SOCIAL\EMPLEO\Incidencia Empleo y Trabajo en Red\2016\Banner Trabajo decente\1600x5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cheros\datos\DEPARTA\ACCION SOCIAL\EMPLEO\Incidencia Empleo y Trabajo en Red\2016\Banner Trabajo decente\1600x510.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761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6339" w:rsidRDefault="008B633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82CDE"/>
    <w:multiLevelType w:val="hybridMultilevel"/>
    <w:tmpl w:val="C8C48A52"/>
    <w:lvl w:ilvl="0" w:tplc="534292E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4865219"/>
    <w:multiLevelType w:val="hybridMultilevel"/>
    <w:tmpl w:val="B24A4E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305B6221"/>
    <w:multiLevelType w:val="multilevel"/>
    <w:tmpl w:val="A424A0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D56508A"/>
    <w:multiLevelType w:val="hybridMultilevel"/>
    <w:tmpl w:val="2B1429BC"/>
    <w:lvl w:ilvl="0" w:tplc="0C0A000D">
      <w:start w:val="1"/>
      <w:numFmt w:val="bullet"/>
      <w:lvlText w:val=""/>
      <w:lvlJc w:val="left"/>
      <w:pPr>
        <w:ind w:left="20" w:hanging="360"/>
      </w:pPr>
      <w:rPr>
        <w:rFonts w:ascii="Wingdings" w:hAnsi="Wingdings" w:hint="default"/>
      </w:rPr>
    </w:lvl>
    <w:lvl w:ilvl="1" w:tplc="0C0A0003">
      <w:start w:val="1"/>
      <w:numFmt w:val="bullet"/>
      <w:lvlText w:val="o"/>
      <w:lvlJc w:val="left"/>
      <w:pPr>
        <w:ind w:left="740" w:hanging="360"/>
      </w:pPr>
      <w:rPr>
        <w:rFonts w:ascii="Courier New" w:hAnsi="Courier New" w:cs="Courier New" w:hint="default"/>
      </w:rPr>
    </w:lvl>
    <w:lvl w:ilvl="2" w:tplc="0C0A0005">
      <w:start w:val="1"/>
      <w:numFmt w:val="bullet"/>
      <w:lvlText w:val=""/>
      <w:lvlJc w:val="left"/>
      <w:pPr>
        <w:ind w:left="1460" w:hanging="360"/>
      </w:pPr>
      <w:rPr>
        <w:rFonts w:ascii="Wingdings" w:hAnsi="Wingdings" w:hint="default"/>
      </w:rPr>
    </w:lvl>
    <w:lvl w:ilvl="3" w:tplc="0C0A0001">
      <w:start w:val="1"/>
      <w:numFmt w:val="bullet"/>
      <w:lvlText w:val=""/>
      <w:lvlJc w:val="left"/>
      <w:pPr>
        <w:ind w:left="2180" w:hanging="360"/>
      </w:pPr>
      <w:rPr>
        <w:rFonts w:ascii="Symbol" w:hAnsi="Symbol" w:hint="default"/>
      </w:rPr>
    </w:lvl>
    <w:lvl w:ilvl="4" w:tplc="0C0A0003">
      <w:start w:val="1"/>
      <w:numFmt w:val="bullet"/>
      <w:lvlText w:val="o"/>
      <w:lvlJc w:val="left"/>
      <w:pPr>
        <w:ind w:left="2900" w:hanging="360"/>
      </w:pPr>
      <w:rPr>
        <w:rFonts w:ascii="Courier New" w:hAnsi="Courier New" w:cs="Courier New" w:hint="default"/>
      </w:rPr>
    </w:lvl>
    <w:lvl w:ilvl="5" w:tplc="0C0A0005">
      <w:start w:val="1"/>
      <w:numFmt w:val="bullet"/>
      <w:lvlText w:val=""/>
      <w:lvlJc w:val="left"/>
      <w:pPr>
        <w:ind w:left="3620" w:hanging="360"/>
      </w:pPr>
      <w:rPr>
        <w:rFonts w:ascii="Wingdings" w:hAnsi="Wingdings" w:hint="default"/>
      </w:rPr>
    </w:lvl>
    <w:lvl w:ilvl="6" w:tplc="0C0A0001">
      <w:start w:val="1"/>
      <w:numFmt w:val="bullet"/>
      <w:lvlText w:val=""/>
      <w:lvlJc w:val="left"/>
      <w:pPr>
        <w:ind w:left="4340" w:hanging="360"/>
      </w:pPr>
      <w:rPr>
        <w:rFonts w:ascii="Symbol" w:hAnsi="Symbol" w:hint="default"/>
      </w:rPr>
    </w:lvl>
    <w:lvl w:ilvl="7" w:tplc="0C0A0003">
      <w:start w:val="1"/>
      <w:numFmt w:val="bullet"/>
      <w:lvlText w:val="o"/>
      <w:lvlJc w:val="left"/>
      <w:pPr>
        <w:ind w:left="5060" w:hanging="360"/>
      </w:pPr>
      <w:rPr>
        <w:rFonts w:ascii="Courier New" w:hAnsi="Courier New" w:cs="Courier New" w:hint="default"/>
      </w:rPr>
    </w:lvl>
    <w:lvl w:ilvl="8" w:tplc="0C0A0005">
      <w:start w:val="1"/>
      <w:numFmt w:val="bullet"/>
      <w:lvlText w:val=""/>
      <w:lvlJc w:val="left"/>
      <w:pPr>
        <w:ind w:left="57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07C"/>
    <w:rsid w:val="000937FF"/>
    <w:rsid w:val="000C207C"/>
    <w:rsid w:val="001241FE"/>
    <w:rsid w:val="00171E8E"/>
    <w:rsid w:val="001C6228"/>
    <w:rsid w:val="001F49E8"/>
    <w:rsid w:val="00245044"/>
    <w:rsid w:val="002F7667"/>
    <w:rsid w:val="00367070"/>
    <w:rsid w:val="003701EF"/>
    <w:rsid w:val="003B19E5"/>
    <w:rsid w:val="004004D7"/>
    <w:rsid w:val="00420857"/>
    <w:rsid w:val="00504DE9"/>
    <w:rsid w:val="00580035"/>
    <w:rsid w:val="006061CB"/>
    <w:rsid w:val="0060735A"/>
    <w:rsid w:val="006D786D"/>
    <w:rsid w:val="00761753"/>
    <w:rsid w:val="007E7541"/>
    <w:rsid w:val="008B6339"/>
    <w:rsid w:val="009175CD"/>
    <w:rsid w:val="00A667CD"/>
    <w:rsid w:val="00A66BE9"/>
    <w:rsid w:val="00B54961"/>
    <w:rsid w:val="00C525CF"/>
    <w:rsid w:val="00CC134D"/>
    <w:rsid w:val="00DF0CD8"/>
    <w:rsid w:val="00DF23BB"/>
    <w:rsid w:val="00E51E1A"/>
    <w:rsid w:val="00E66C4C"/>
    <w:rsid w:val="00FD6A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DFD6C9-831E-4321-815E-9FBFC1EDA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61CB"/>
    <w:pPr>
      <w:ind w:left="720"/>
      <w:contextualSpacing/>
    </w:pPr>
  </w:style>
  <w:style w:type="character" w:styleId="Hipervnculo">
    <w:name w:val="Hyperlink"/>
    <w:basedOn w:val="Fuentedeprrafopredeter"/>
    <w:uiPriority w:val="99"/>
    <w:unhideWhenUsed/>
    <w:rsid w:val="00761753"/>
    <w:rPr>
      <w:color w:val="0000FF" w:themeColor="hyperlink"/>
      <w:u w:val="single"/>
    </w:rPr>
  </w:style>
  <w:style w:type="paragraph" w:styleId="Encabezado">
    <w:name w:val="header"/>
    <w:basedOn w:val="Normal"/>
    <w:link w:val="EncabezadoCar"/>
    <w:uiPriority w:val="99"/>
    <w:unhideWhenUsed/>
    <w:rsid w:val="001C62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C6228"/>
  </w:style>
  <w:style w:type="paragraph" w:styleId="Piedepgina">
    <w:name w:val="footer"/>
    <w:basedOn w:val="Normal"/>
    <w:link w:val="PiedepginaCar"/>
    <w:uiPriority w:val="99"/>
    <w:unhideWhenUsed/>
    <w:rsid w:val="001C62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6228"/>
  </w:style>
  <w:style w:type="paragraph" w:styleId="Textodeglobo">
    <w:name w:val="Balloon Text"/>
    <w:basedOn w:val="Normal"/>
    <w:link w:val="TextodegloboCar"/>
    <w:uiPriority w:val="99"/>
    <w:semiHidden/>
    <w:unhideWhenUsed/>
    <w:rsid w:val="001C62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62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41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980</Words>
  <Characters>5394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Villanueva Delgado</dc:creator>
  <cp:lastModifiedBy>Teresa Villanueva Delgado</cp:lastModifiedBy>
  <cp:revision>16</cp:revision>
  <dcterms:created xsi:type="dcterms:W3CDTF">2016-05-23T13:16:00Z</dcterms:created>
  <dcterms:modified xsi:type="dcterms:W3CDTF">2018-04-03T08:19:00Z</dcterms:modified>
</cp:coreProperties>
</file>